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A30AC4" w:rsidP="005B100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B100B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284595"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</w:p>
    <w:p w:rsidR="00637EC7" w:rsidRPr="00637EC7" w:rsidRDefault="00637EC7" w:rsidP="005B100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5B100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540EAD" w:rsidP="005B100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5B100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637EC7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FD400A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A30AC4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ED7D7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A30AC4" w:rsidRDefault="00637EC7" w:rsidP="007D370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A30AC4" w:rsidRDefault="00637EC7" w:rsidP="007D37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spellStart"/>
      <w:r w:rsidR="00540EAD">
        <w:rPr>
          <w:rFonts w:ascii="Times New Roman" w:hAnsi="Times New Roman" w:cs="Times New Roman"/>
          <w:b/>
          <w:sz w:val="28"/>
          <w:szCs w:val="28"/>
        </w:rPr>
        <w:t>Геймановского</w:t>
      </w:r>
      <w:proofErr w:type="spellEnd"/>
    </w:p>
    <w:p w:rsidR="00637EC7" w:rsidRPr="007D3703" w:rsidRDefault="00284595" w:rsidP="007D370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 </w:t>
      </w:r>
      <w:r w:rsidR="00540EAD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D7D7C" w:rsidRDefault="00212E2D" w:rsidP="00ED7D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162D9F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proofErr w:type="spellStart"/>
      <w:r w:rsidR="00540EAD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28459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поселения Т</w:t>
      </w:r>
      <w:r w:rsidR="00540EAD">
        <w:rPr>
          <w:rFonts w:ascii="Times New Roman" w:hAnsi="Times New Roman" w:cs="Times New Roman"/>
          <w:sz w:val="28"/>
          <w:szCs w:val="28"/>
        </w:rPr>
        <w:t>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D7D7C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D80CB3" w:rsidRPr="00212E2D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1.1. здани</w:t>
      </w:r>
      <w:r>
        <w:rPr>
          <w:rFonts w:ascii="Times New Roman" w:hAnsi="Times New Roman" w:cs="Times New Roman"/>
          <w:sz w:val="28"/>
          <w:szCs w:val="28"/>
        </w:rPr>
        <w:t>й, строений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 осуществляющих обучение по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Pr="00212E2D">
        <w:rPr>
          <w:rFonts w:ascii="Times New Roman" w:hAnsi="Times New Roman" w:cs="Times New Roman"/>
          <w:sz w:val="28"/>
          <w:szCs w:val="28"/>
        </w:rPr>
        <w:t xml:space="preserve"> (за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исключением организаций дополнительного образования, организаций дополнительного профессионального образования) - </w:t>
      </w:r>
      <w:r w:rsidRPr="007333C8">
        <w:rPr>
          <w:rFonts w:ascii="Times New Roman" w:hAnsi="Times New Roman" w:cs="Times New Roman"/>
          <w:sz w:val="28"/>
          <w:szCs w:val="28"/>
        </w:rPr>
        <w:t>100 метров;</w:t>
      </w:r>
    </w:p>
    <w:p w:rsidR="00D80CB3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1.2.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7D7C" w:rsidRDefault="00D80CB3" w:rsidP="00ED7D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>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 w:rsidR="00ED7D7C">
        <w:rPr>
          <w:rFonts w:ascii="Times New Roman" w:hAnsi="Times New Roman" w:cs="Times New Roman"/>
          <w:sz w:val="28"/>
          <w:szCs w:val="28"/>
        </w:rPr>
        <w:t xml:space="preserve"> - 1</w:t>
      </w:r>
      <w:r w:rsidR="00761CEA">
        <w:rPr>
          <w:rFonts w:ascii="Times New Roman" w:hAnsi="Times New Roman" w:cs="Times New Roman"/>
          <w:sz w:val="28"/>
          <w:szCs w:val="28"/>
        </w:rPr>
        <w:t>0</w:t>
      </w:r>
      <w:r w:rsidR="00ED7D7C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D80CB3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1.4.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D80CB3" w:rsidRPr="00212E2D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D80CB3" w:rsidRPr="007333C8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>. боевы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2E2D">
        <w:rPr>
          <w:rFonts w:ascii="Times New Roman" w:hAnsi="Times New Roman" w:cs="Times New Roman"/>
          <w:sz w:val="28"/>
          <w:szCs w:val="28"/>
        </w:rPr>
        <w:t>,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вооружения, здани</w:t>
      </w:r>
      <w:r>
        <w:rPr>
          <w:rFonts w:ascii="Times New Roman" w:hAnsi="Times New Roman" w:cs="Times New Roman"/>
          <w:sz w:val="28"/>
          <w:szCs w:val="28"/>
        </w:rPr>
        <w:t>й и сооружений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</w:t>
      </w:r>
      <w:r w:rsidRPr="00212E2D">
        <w:rPr>
          <w:rFonts w:ascii="Times New Roman" w:hAnsi="Times New Roman" w:cs="Times New Roman"/>
          <w:sz w:val="28"/>
          <w:szCs w:val="28"/>
        </w:rPr>
        <w:lastRenderedPageBreak/>
        <w:t>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D80CB3" w:rsidRDefault="00D80CB3" w:rsidP="00D80C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 </w:t>
      </w:r>
      <w:r w:rsidR="005B100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00B" w:rsidRDefault="005B100B" w:rsidP="005B10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менее </w:t>
      </w:r>
      <w:r w:rsidR="001D0F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D80CB3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100B" w:rsidRDefault="005B100B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0CB3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0CB3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80CB3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D80CB3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D80CB3" w:rsidRPr="00212E2D" w:rsidRDefault="00D80CB3" w:rsidP="00D80C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D80CB3" w:rsidRPr="00212E2D" w:rsidSect="009F4292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51C" w:rsidRDefault="00E7351C" w:rsidP="009F4292">
      <w:r>
        <w:separator/>
      </w:r>
    </w:p>
  </w:endnote>
  <w:endnote w:type="continuationSeparator" w:id="0">
    <w:p w:rsidR="00E7351C" w:rsidRDefault="00E7351C" w:rsidP="009F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51C" w:rsidRDefault="00E7351C" w:rsidP="009F4292">
      <w:r>
        <w:separator/>
      </w:r>
    </w:p>
  </w:footnote>
  <w:footnote w:type="continuationSeparator" w:id="0">
    <w:p w:rsidR="00E7351C" w:rsidRDefault="00E7351C" w:rsidP="009F4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80509"/>
      <w:docPartObj>
        <w:docPartGallery w:val="Page Numbers (Top of Page)"/>
        <w:docPartUnique/>
      </w:docPartObj>
    </w:sdtPr>
    <w:sdtContent>
      <w:p w:rsidR="009F4292" w:rsidRDefault="00C5592F">
        <w:pPr>
          <w:pStyle w:val="a4"/>
          <w:jc w:val="center"/>
        </w:pPr>
        <w:r w:rsidRPr="009F4292">
          <w:rPr>
            <w:sz w:val="28"/>
            <w:szCs w:val="28"/>
          </w:rPr>
          <w:fldChar w:fldCharType="begin"/>
        </w:r>
        <w:r w:rsidR="009F4292" w:rsidRPr="009F4292">
          <w:rPr>
            <w:sz w:val="28"/>
            <w:szCs w:val="28"/>
          </w:rPr>
          <w:instrText xml:space="preserve"> PAGE   \* MERGEFORMAT </w:instrText>
        </w:r>
        <w:r w:rsidRPr="009F4292">
          <w:rPr>
            <w:sz w:val="28"/>
            <w:szCs w:val="28"/>
          </w:rPr>
          <w:fldChar w:fldCharType="separate"/>
        </w:r>
        <w:r w:rsidR="001D0F2D">
          <w:rPr>
            <w:noProof/>
            <w:sz w:val="28"/>
            <w:szCs w:val="28"/>
          </w:rPr>
          <w:t>2</w:t>
        </w:r>
        <w:r w:rsidRPr="009F4292">
          <w:rPr>
            <w:sz w:val="28"/>
            <w:szCs w:val="28"/>
          </w:rPr>
          <w:fldChar w:fldCharType="end"/>
        </w:r>
      </w:p>
    </w:sdtContent>
  </w:sdt>
  <w:p w:rsidR="009F4292" w:rsidRDefault="009F42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87E6A"/>
    <w:rsid w:val="00162D9F"/>
    <w:rsid w:val="00171496"/>
    <w:rsid w:val="00195EAA"/>
    <w:rsid w:val="001B751B"/>
    <w:rsid w:val="001D0F2D"/>
    <w:rsid w:val="00212E2D"/>
    <w:rsid w:val="0022564A"/>
    <w:rsid w:val="00280393"/>
    <w:rsid w:val="00284595"/>
    <w:rsid w:val="00291515"/>
    <w:rsid w:val="002F43DC"/>
    <w:rsid w:val="00326DC6"/>
    <w:rsid w:val="003B6411"/>
    <w:rsid w:val="00472E97"/>
    <w:rsid w:val="00494D2B"/>
    <w:rsid w:val="00540EAD"/>
    <w:rsid w:val="00572EFF"/>
    <w:rsid w:val="005B100B"/>
    <w:rsid w:val="005B6397"/>
    <w:rsid w:val="006167B3"/>
    <w:rsid w:val="00637EC7"/>
    <w:rsid w:val="0067441D"/>
    <w:rsid w:val="007333C8"/>
    <w:rsid w:val="00761CEA"/>
    <w:rsid w:val="007D3703"/>
    <w:rsid w:val="007F77AE"/>
    <w:rsid w:val="009513D1"/>
    <w:rsid w:val="00966BFF"/>
    <w:rsid w:val="009F4292"/>
    <w:rsid w:val="00A30AC4"/>
    <w:rsid w:val="00AC12E0"/>
    <w:rsid w:val="00B9234F"/>
    <w:rsid w:val="00C13DA4"/>
    <w:rsid w:val="00C5592F"/>
    <w:rsid w:val="00C839BA"/>
    <w:rsid w:val="00D0400B"/>
    <w:rsid w:val="00D13AC6"/>
    <w:rsid w:val="00D65B69"/>
    <w:rsid w:val="00D71310"/>
    <w:rsid w:val="00D80CB3"/>
    <w:rsid w:val="00E12916"/>
    <w:rsid w:val="00E27DC1"/>
    <w:rsid w:val="00E7351C"/>
    <w:rsid w:val="00E97256"/>
    <w:rsid w:val="00EB1C58"/>
    <w:rsid w:val="00ED7D7C"/>
    <w:rsid w:val="00F06820"/>
    <w:rsid w:val="00F1128D"/>
    <w:rsid w:val="00F13ABA"/>
    <w:rsid w:val="00FD040C"/>
    <w:rsid w:val="00FD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F42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4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F42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42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33</cp:revision>
  <dcterms:created xsi:type="dcterms:W3CDTF">2019-01-23T12:43:00Z</dcterms:created>
  <dcterms:modified xsi:type="dcterms:W3CDTF">2025-03-11T05:51:00Z</dcterms:modified>
</cp:coreProperties>
</file>